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D" w:rsidRPr="008760C4" w:rsidRDefault="00DC0CD5" w:rsidP="00DC0CD5">
      <w:pPr>
        <w:spacing w:after="0"/>
        <w:rPr>
          <w:rFonts w:ascii="Times New Roman" w:hAnsi="Times New Roman" w:cs="Times New Roman"/>
        </w:rPr>
      </w:pPr>
      <w:r w:rsidRPr="008760C4">
        <w:rPr>
          <w:rFonts w:ascii="Times New Roman" w:hAnsi="Times New Roman" w:cs="Times New Roman"/>
        </w:rPr>
        <w:t xml:space="preserve">-Законом РФ от 10 июля 1992 г. </w:t>
      </w:r>
      <w:r w:rsidRPr="008760C4">
        <w:rPr>
          <w:rFonts w:ascii="Times New Roman" w:hAnsi="Times New Roman" w:cs="Times New Roman"/>
          <w:lang w:val="en-US"/>
        </w:rPr>
        <w:t>N</w:t>
      </w:r>
      <w:r w:rsidRPr="008760C4">
        <w:rPr>
          <w:rFonts w:ascii="Times New Roman" w:hAnsi="Times New Roman" w:cs="Times New Roman"/>
        </w:rPr>
        <w:t xml:space="preserve"> 3266-1 «Об образовании»;</w:t>
      </w:r>
    </w:p>
    <w:p w:rsidR="00DC0CD5" w:rsidRPr="008760C4" w:rsidRDefault="00DC0CD5" w:rsidP="00DC0CD5">
      <w:pPr>
        <w:spacing w:after="0"/>
        <w:rPr>
          <w:rFonts w:ascii="Times New Roman" w:hAnsi="Times New Roman" w:cs="Times New Roman"/>
        </w:rPr>
      </w:pPr>
      <w:r w:rsidRPr="008760C4">
        <w:rPr>
          <w:rFonts w:ascii="Times New Roman" w:hAnsi="Times New Roman" w:cs="Times New Roman"/>
        </w:rPr>
        <w:t>-Федеральным законом от 02.05.2006г. №59-ФЗ «О  порядке рассмотрения</w:t>
      </w:r>
    </w:p>
    <w:p w:rsidR="00DC0CD5" w:rsidRPr="00DC0CD5" w:rsidRDefault="008760C4" w:rsidP="008760C4">
      <w:pPr>
        <w:tabs>
          <w:tab w:val="left" w:pos="71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DC0CD5" w:rsidRPr="00DC0CD5">
        <w:rPr>
          <w:rFonts w:ascii="Times New Roman" w:hAnsi="Times New Roman" w:cs="Times New Roman"/>
          <w:sz w:val="26"/>
          <w:szCs w:val="26"/>
        </w:rPr>
        <w:t>Утвержден:</w:t>
      </w:r>
    </w:p>
    <w:p w:rsidR="00DC0CD5" w:rsidRPr="00DC0CD5" w:rsidRDefault="00DC0CD5" w:rsidP="00DC0CD5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0CD5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DC0CD5" w:rsidRPr="00DC0CD5" w:rsidRDefault="008760C4" w:rsidP="00DC0CD5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CA3AE9" wp14:editId="1642C853">
            <wp:simplePos x="0" y="0"/>
            <wp:positionH relativeFrom="column">
              <wp:posOffset>4104640</wp:posOffset>
            </wp:positionH>
            <wp:positionV relativeFrom="paragraph">
              <wp:posOffset>178435</wp:posOffset>
            </wp:positionV>
            <wp:extent cx="1514475" cy="1428750"/>
            <wp:effectExtent l="0" t="0" r="9525" b="0"/>
            <wp:wrapNone/>
            <wp:docPr id="2" name="Рисунок 2" descr="C:\Documents and Settings\спортшкола\Local Settings\Temporary Internet Files\Content.Word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ортшкола\Local Settings\Temporary Internet Files\Content.Word\р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CD5" w:rsidRPr="00DC0CD5">
        <w:rPr>
          <w:rFonts w:ascii="Times New Roman" w:hAnsi="Times New Roman" w:cs="Times New Roman"/>
          <w:sz w:val="26"/>
          <w:szCs w:val="26"/>
        </w:rPr>
        <w:t>Города Махачкалы</w:t>
      </w:r>
    </w:p>
    <w:p w:rsidR="00DC0CD5" w:rsidRPr="00DC0CD5" w:rsidRDefault="00DC0CD5" w:rsidP="00DC0CD5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0CD5">
        <w:rPr>
          <w:rFonts w:ascii="Times New Roman" w:hAnsi="Times New Roman" w:cs="Times New Roman"/>
          <w:sz w:val="26"/>
          <w:szCs w:val="26"/>
        </w:rPr>
        <w:t>От «07 06 2012г. №1678</w:t>
      </w:r>
    </w:p>
    <w:p w:rsidR="00DC0CD5" w:rsidRDefault="00DC0CD5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0CD5" w:rsidRPr="008760C4" w:rsidRDefault="00DC0CD5" w:rsidP="00DC0CD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0CD5" w:rsidRPr="008760C4" w:rsidRDefault="00DC0CD5" w:rsidP="008166C7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услуги.</w:t>
      </w:r>
      <w:bookmarkStart w:id="0" w:name="_GoBack"/>
      <w:bookmarkEnd w:id="0"/>
    </w:p>
    <w:p w:rsidR="00DC0CD5" w:rsidRPr="008760C4" w:rsidRDefault="00DC0CD5" w:rsidP="008166C7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>«Предоставление дополнительного образования в сфере физической</w:t>
      </w:r>
    </w:p>
    <w:p w:rsidR="00DC0CD5" w:rsidRPr="008760C4" w:rsidRDefault="00DC0CD5" w:rsidP="008166C7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 xml:space="preserve">культуры и спорта в </w:t>
      </w:r>
      <w:proofErr w:type="gramStart"/>
      <w:r w:rsidRPr="008760C4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8760C4">
        <w:rPr>
          <w:rFonts w:ascii="Times New Roman" w:hAnsi="Times New Roman" w:cs="Times New Roman"/>
          <w:b/>
          <w:sz w:val="24"/>
          <w:szCs w:val="24"/>
        </w:rPr>
        <w:t xml:space="preserve"> бюджетном образовательном</w:t>
      </w:r>
    </w:p>
    <w:p w:rsidR="00DC0CD5" w:rsidRPr="008760C4" w:rsidRDefault="00DC0CD5" w:rsidP="008166C7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0C4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8760C4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г. Махачкалы</w:t>
      </w:r>
    </w:p>
    <w:p w:rsidR="00DC0CD5" w:rsidRPr="008760C4" w:rsidRDefault="00DC0CD5" w:rsidP="008166C7">
      <w:pPr>
        <w:tabs>
          <w:tab w:val="left" w:pos="3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>«</w:t>
      </w:r>
      <w:r w:rsidR="008166C7" w:rsidRPr="0087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Специализированная детско-юношеская школа олимпийского резерва  Б. Ибрагимова»</w:t>
      </w:r>
    </w:p>
    <w:p w:rsidR="008437E9" w:rsidRPr="008760C4" w:rsidRDefault="008166C7" w:rsidP="008166C7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(Зачисление в образовательное учреждение).</w:t>
      </w:r>
    </w:p>
    <w:p w:rsidR="008437E9" w:rsidRPr="008760C4" w:rsidRDefault="008437E9" w:rsidP="008437E9">
      <w:pPr>
        <w:rPr>
          <w:rFonts w:ascii="Times New Roman" w:hAnsi="Times New Roman" w:cs="Times New Roman"/>
          <w:sz w:val="24"/>
          <w:szCs w:val="24"/>
        </w:rPr>
      </w:pPr>
    </w:p>
    <w:p w:rsidR="008166C7" w:rsidRPr="008760C4" w:rsidRDefault="008437E9" w:rsidP="0084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437E9" w:rsidRPr="008760C4" w:rsidRDefault="00F129F1" w:rsidP="00174B2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C4">
        <w:rPr>
          <w:rFonts w:ascii="Times New Roman" w:hAnsi="Times New Roman" w:cs="Times New Roman"/>
          <w:b/>
          <w:sz w:val="24"/>
          <w:szCs w:val="24"/>
        </w:rPr>
        <w:t>1.1</w:t>
      </w:r>
      <w:r w:rsidRPr="008760C4">
        <w:rPr>
          <w:rFonts w:ascii="Times New Roman" w:hAnsi="Times New Roman" w:cs="Times New Roman"/>
          <w:b/>
          <w:sz w:val="24"/>
          <w:szCs w:val="24"/>
        </w:rPr>
        <w:tab/>
      </w:r>
      <w:r w:rsidRPr="008760C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муниципальной услуги «предоставление дополнительного образования в сфере физической культуры </w:t>
      </w:r>
      <w:r w:rsidR="00162B1E" w:rsidRPr="008760C4">
        <w:rPr>
          <w:rFonts w:ascii="Times New Roman" w:hAnsi="Times New Roman" w:cs="Times New Roman"/>
          <w:sz w:val="24"/>
          <w:szCs w:val="24"/>
        </w:rPr>
        <w:t>и спорта муниципальным бюджетным образовательным учреждением дополнительного образования детей</w:t>
      </w:r>
      <w:r w:rsidR="00EB09BB" w:rsidRPr="008760C4">
        <w:rPr>
          <w:rFonts w:ascii="Times New Roman" w:hAnsi="Times New Roman" w:cs="Times New Roman"/>
          <w:sz w:val="24"/>
          <w:szCs w:val="24"/>
        </w:rPr>
        <w:t xml:space="preserve"> «</w:t>
      </w:r>
      <w:r w:rsidR="00EB09BB"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детско-юношеская школа олимпийского резерва  Б. Ибрагимова» (далее – регламент) разработан в целях ведения спортивн</w:t>
      </w:r>
      <w:proofErr w:type="gramStart"/>
      <w:r w:rsidR="00EB09BB"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B09BB"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EB09BB" w:rsidRPr="008760C4" w:rsidRDefault="00EB09BB" w:rsidP="00F0521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 порядок, сроки и последовательность действий (административных процедур) при предоставлении муниципальной услуги.</w:t>
      </w:r>
    </w:p>
    <w:p w:rsidR="00EB09BB" w:rsidRPr="008760C4" w:rsidRDefault="00174B20" w:rsidP="00F0521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91448D" w:rsidRPr="0087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осуществляется </w:t>
      </w:r>
      <w:r w:rsidR="00370DE2"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образовательным учреждением дополнительного образования детей г. Махачкалы «Специализированная детско-юношеская школа олимпийского резерва  Б. Ибрагимова»</w:t>
      </w:r>
      <w:r w:rsidR="0091448D"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91448D" w:rsidRPr="008760C4" w:rsidRDefault="0091448D" w:rsidP="00F0521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</w:t>
      </w:r>
      <w:proofErr w:type="gramStart"/>
      <w:r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1448D" w:rsidRPr="008760C4" w:rsidRDefault="0091448D" w:rsidP="00F0521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Российской Федерации;</w:t>
      </w:r>
    </w:p>
    <w:p w:rsidR="0091448D" w:rsidRDefault="0091448D" w:rsidP="00F0521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91448D" w:rsidRDefault="0091448D" w:rsidP="00F05210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-Федеральным законом от 04.12.2007 № 329-ФЗ «О физической культуре и спорте в Российской Федерации»;</w:t>
      </w:r>
    </w:p>
    <w:p w:rsidR="0046601F" w:rsidRPr="008760C4" w:rsidRDefault="0091448D" w:rsidP="008760C4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0C4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24.06.1999 № 120-ФЗ «Об основах системы профилактики безнадзорности и правонарушений несовершеннолетних»</w:t>
      </w:r>
    </w:p>
    <w:p w:rsidR="0046601F" w:rsidRDefault="0046601F" w:rsidP="0046601F">
      <w:pPr>
        <w:rPr>
          <w:rFonts w:ascii="Times New Roman" w:hAnsi="Times New Roman" w:cs="Times New Roman"/>
          <w:sz w:val="26"/>
          <w:szCs w:val="26"/>
        </w:rPr>
      </w:pPr>
    </w:p>
    <w:p w:rsidR="0091448D" w:rsidRPr="0046601F" w:rsidRDefault="0091448D" w:rsidP="0046601F">
      <w:pPr>
        <w:rPr>
          <w:rFonts w:ascii="Times New Roman" w:hAnsi="Times New Roman" w:cs="Times New Roman"/>
          <w:sz w:val="26"/>
          <w:szCs w:val="26"/>
        </w:rPr>
      </w:pPr>
    </w:p>
    <w:sectPr w:rsidR="0091448D" w:rsidRPr="0046601F" w:rsidSect="00DC0C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0"/>
    <w:rsid w:val="0001502D"/>
    <w:rsid w:val="00162B1E"/>
    <w:rsid w:val="00174B20"/>
    <w:rsid w:val="00370DE2"/>
    <w:rsid w:val="0046601F"/>
    <w:rsid w:val="008166C7"/>
    <w:rsid w:val="008437E9"/>
    <w:rsid w:val="008760C4"/>
    <w:rsid w:val="0091448D"/>
    <w:rsid w:val="00DC0CD5"/>
    <w:rsid w:val="00E76530"/>
    <w:rsid w:val="00EB09BB"/>
    <w:rsid w:val="00F05210"/>
    <w:rsid w:val="00F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спортшкола</cp:lastModifiedBy>
  <cp:revision>2</cp:revision>
  <dcterms:created xsi:type="dcterms:W3CDTF">2013-09-24T10:37:00Z</dcterms:created>
  <dcterms:modified xsi:type="dcterms:W3CDTF">2013-09-24T10:37:00Z</dcterms:modified>
</cp:coreProperties>
</file>